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71679">
        <w:rPr>
          <w:rFonts w:ascii="Verdana" w:hAnsi="Verdana"/>
          <w:b/>
          <w:sz w:val="18"/>
          <w:szCs w:val="18"/>
        </w:rPr>
        <w:t>„</w:t>
      </w:r>
      <w:r w:rsidR="007F7B63" w:rsidRPr="007F7B63">
        <w:rPr>
          <w:rFonts w:ascii="Verdana" w:hAnsi="Verdana"/>
          <w:b/>
          <w:sz w:val="18"/>
          <w:szCs w:val="18"/>
        </w:rPr>
        <w:t>Nákup a výměna pneumatik 23/24 - oblast Ostrava</w:t>
      </w:r>
      <w:bookmarkStart w:id="0" w:name="_GoBack"/>
      <w:bookmarkEnd w:id="0"/>
      <w:r w:rsidRPr="0027167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F7B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F7B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F7B6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8A2CA4-433C-4307-A862-5BCABF20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15</cp:revision>
  <cp:lastPrinted>2016-08-01T07:54:00Z</cp:lastPrinted>
  <dcterms:created xsi:type="dcterms:W3CDTF">2018-12-07T16:36:00Z</dcterms:created>
  <dcterms:modified xsi:type="dcterms:W3CDTF">2023-02-24T12:47:00Z</dcterms:modified>
</cp:coreProperties>
</file>